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CEE9" w14:textId="77777777" w:rsidR="009926B9" w:rsidRDefault="009926B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</w:p>
    <w:p w14:paraId="069D9CCF" w14:textId="77777777" w:rsidR="009926B9" w:rsidRDefault="009926B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</w:p>
    <w:p w14:paraId="679574B5" w14:textId="77777777" w:rsidR="009926B9" w:rsidRDefault="00213A8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926B9" w14:paraId="6B216672" w14:textId="7777777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AB36D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63D64F" w14:textId="58E9C4AD" w:rsidR="009926B9" w:rsidRDefault="0066517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01/</w:t>
            </w:r>
            <w:r w:rsidR="00213A8E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2025.</w:t>
            </w:r>
            <w:r w:rsidR="00213A8E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</w:p>
        </w:tc>
      </w:tr>
    </w:tbl>
    <w:p w14:paraId="7B6403C5" w14:textId="77777777" w:rsidR="009926B9" w:rsidRDefault="009926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2327"/>
        <w:gridCol w:w="2152"/>
        <w:gridCol w:w="2096"/>
        <w:gridCol w:w="348"/>
        <w:gridCol w:w="364"/>
        <w:gridCol w:w="517"/>
        <w:gridCol w:w="254"/>
        <w:gridCol w:w="237"/>
        <w:gridCol w:w="151"/>
        <w:gridCol w:w="340"/>
        <w:gridCol w:w="1077"/>
      </w:tblGrid>
      <w:tr w:rsidR="009926B9" w14:paraId="2E03732A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18D2F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C21E3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Podaci o školi: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DEB2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Upisati tražene podatke:</w:t>
            </w:r>
          </w:p>
        </w:tc>
      </w:tr>
      <w:tr w:rsidR="009926B9" w14:paraId="28FB14B7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65E1F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B3E3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Naziv škole: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E8A44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Osnovna škola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Dragutina Tadijanovića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476411D6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568B4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2A9BC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Adresa: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A711D5" w14:textId="77777777" w:rsidR="009926B9" w:rsidRDefault="00213A8E">
            <w:pPr>
              <w:numPr>
                <w:ilvl w:val="0"/>
                <w:numId w:val="1"/>
              </w:num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Vukovarske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brigade 24A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32D0EC56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0D2983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FE8093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Mjesto: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75626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Vukovar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2E195F0D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0774E3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BF38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5AF57C" w14:textId="77777777" w:rsidR="009926B9" w:rsidRDefault="00213A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Style w:val="Naglaeno"/>
                <w:rFonts w:ascii="Helvetica" w:eastAsia="Helvetica" w:hAnsi="Helvetica" w:cs="Helvetica"/>
                <w:sz w:val="19"/>
                <w:szCs w:val="19"/>
                <w:shd w:val="clear" w:color="auto" w:fill="FFFFFF"/>
              </w:rPr>
              <w:t>skola@os-dtadijanovica-vu.skole.hr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 </w:t>
            </w:r>
          </w:p>
          <w:p w14:paraId="208875BC" w14:textId="77777777" w:rsidR="009926B9" w:rsidRDefault="00213A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  (čl. 13. st. 13.)</w:t>
            </w:r>
          </w:p>
        </w:tc>
      </w:tr>
      <w:tr w:rsidR="009926B9" w14:paraId="3952D155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604094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9A32D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9D9ACE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8.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1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48A0EF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razreda</w:t>
            </w:r>
          </w:p>
        </w:tc>
      </w:tr>
      <w:tr w:rsidR="009926B9" w14:paraId="24A10954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3581EC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C5FE9E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Tip putovanja: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C5E2F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Uz planirano upisati broj dana i noćenja:</w:t>
            </w:r>
          </w:p>
        </w:tc>
      </w:tr>
      <w:tr w:rsidR="009926B9" w14:paraId="71C1BA1B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EFAF0F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BC09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B86182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Škola u prirodi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818D58" w14:textId="77777777" w:rsidR="009926B9" w:rsidRDefault="00213A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184FFE" w14:textId="77777777" w:rsidR="009926B9" w:rsidRDefault="00213A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noćenja</w:t>
            </w:r>
          </w:p>
        </w:tc>
      </w:tr>
      <w:tr w:rsidR="009926B9" w14:paraId="6A734338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0DA12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C6568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FB1382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283C11" w14:textId="77777777" w:rsidR="009926B9" w:rsidRDefault="00213A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529D8" w14:textId="77777777" w:rsidR="009926B9" w:rsidRDefault="00213A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noćenja</w:t>
            </w:r>
          </w:p>
        </w:tc>
      </w:tr>
      <w:tr w:rsidR="009926B9" w14:paraId="56562605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6B001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B0F73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8C76A3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Školska ekskurzija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B0061C" w14:textId="77777777" w:rsidR="009926B9" w:rsidRDefault="00213A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4    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7312C" w14:textId="77777777" w:rsidR="009926B9" w:rsidRDefault="00213A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3   noćenja</w:t>
            </w:r>
          </w:p>
        </w:tc>
      </w:tr>
      <w:tr w:rsidR="009926B9" w14:paraId="511527BA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FD8122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FBDBC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E9A9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Posjet</w:t>
            </w:r>
          </w:p>
        </w:tc>
        <w:tc>
          <w:tcPr>
            <w:tcW w:w="3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EE06D2" w14:textId="77777777" w:rsidR="009926B9" w:rsidRDefault="00213A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dana</w:t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889050" w14:textId="77777777" w:rsidR="009926B9" w:rsidRDefault="00213A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noćenja</w:t>
            </w:r>
          </w:p>
        </w:tc>
      </w:tr>
      <w:tr w:rsidR="009926B9" w14:paraId="16894359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A1DC2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4.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8300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Odredište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A7E85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9926B9" w14:paraId="346BF370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97CF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6C863E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6E94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0A3E2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3986E002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6DD7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4AE68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7AFA7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Država/e u inozemstvu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E7D29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Republika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Srbija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2DC5F738" w14:textId="77777777">
        <w:tc>
          <w:tcPr>
            <w:tcW w:w="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4C732A" w14:textId="77777777" w:rsidR="009926B9" w:rsidRDefault="0021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  <w:tc>
          <w:tcPr>
            <w:tcW w:w="48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EABBD8" w14:textId="77777777" w:rsidR="009926B9" w:rsidRDefault="00213A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lang w:eastAsia="hr-HR"/>
                <w14:ligatures w14:val="none"/>
              </w:rPr>
              <w:t>Planirano vrijeme realizacije</w:t>
            </w:r>
          </w:p>
          <w:p w14:paraId="71352009" w14:textId="77777777" w:rsidR="009926B9" w:rsidRDefault="00213A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AFFEB" w14:textId="77777777" w:rsidR="009926B9" w:rsidRDefault="0021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26.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D89D96" w14:textId="77777777" w:rsidR="009926B9" w:rsidRDefault="0021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23458" w14:textId="77777777" w:rsidR="009926B9" w:rsidRDefault="0021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29.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EFE4B" w14:textId="77777777" w:rsidR="009926B9" w:rsidRDefault="0021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5.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E537F" w14:textId="77777777" w:rsidR="009926B9" w:rsidRDefault="0021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2025.</w:t>
            </w:r>
          </w:p>
        </w:tc>
      </w:tr>
      <w:tr w:rsidR="009926B9" w14:paraId="6B246F5E" w14:textId="777777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1EA9EF25" w14:textId="77777777" w:rsidR="009926B9" w:rsidRDefault="009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14:paraId="78482313" w14:textId="77777777" w:rsidR="009926B9" w:rsidRDefault="0099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6786E" w14:textId="77777777" w:rsidR="009926B9" w:rsidRDefault="00213A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Datum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6D66D" w14:textId="77777777" w:rsidR="009926B9" w:rsidRDefault="00213A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Mjesec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8CCB7F" w14:textId="77777777" w:rsidR="009926B9" w:rsidRDefault="00213A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Datum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67A4F2" w14:textId="77777777" w:rsidR="009926B9" w:rsidRDefault="00213A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Mjesec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2FC1A3" w14:textId="77777777" w:rsidR="009926B9" w:rsidRDefault="00213A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Godina</w:t>
            </w:r>
          </w:p>
        </w:tc>
      </w:tr>
      <w:tr w:rsidR="009926B9" w14:paraId="6D33F29B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D14B3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6.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FE76E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Broj sudionika: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9E4E6F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Upisati broj:</w:t>
            </w:r>
          </w:p>
        </w:tc>
      </w:tr>
      <w:tr w:rsidR="009926B9" w14:paraId="3EC342B1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F0EEE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1CAC94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15AE2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7599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12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C5225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s mogućnošću spajanja sa školama čiji </w:t>
            </w: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učenici pohađaju nastavu po modelu A</w:t>
            </w: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na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srpskom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jeziku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i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ćiriličnom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pismu</w:t>
            </w:r>
            <w:proofErr w:type="spellEnd"/>
          </w:p>
        </w:tc>
      </w:tr>
      <w:tr w:rsidR="009926B9" w14:paraId="6151923C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E2471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CEC998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8D6E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F98AE0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1</w:t>
            </w:r>
          </w:p>
        </w:tc>
      </w:tr>
      <w:tr w:rsidR="009926B9" w14:paraId="3EB597A8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3DFFE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94BEB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65F342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321754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</w:tr>
      <w:tr w:rsidR="009926B9" w14:paraId="3AEC7462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87CCF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7.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EFDC5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Plan puta: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EA2079" w14:textId="77777777" w:rsidR="009926B9" w:rsidRDefault="00213A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Upisati traženo:</w:t>
            </w:r>
          </w:p>
        </w:tc>
      </w:tr>
      <w:tr w:rsidR="009926B9" w14:paraId="4F34104D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9B6CF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26E98E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Mjesto polaska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DADBEF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Vukovar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7C9A64CC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6247D2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6A01B5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Imena mjesta (gradova i/ili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naselja) koja se posjećuju: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D03BFF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Brankovina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Valjevo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, Tara, Mokra Gora,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Drvengrad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, Zlatibor,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Manastir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Rača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44E1CBB8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19EB08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8.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A74BC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Vrsta prijevoza: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D408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9926B9" w14:paraId="397403D9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5126A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512E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F3559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7D06F" w14:textId="77777777" w:rsidR="009926B9" w:rsidRDefault="00213A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50EF0D46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C4674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BB31FD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981E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Vlak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79C10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42BAF846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D0733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6A2864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9C375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Brod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046C4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009B45C5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D3616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4CB3A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55546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Zrakoplov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F55A70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6B6226AF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D04A31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BB196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e)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AADC2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Kombinirani prijevoz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78B270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7FE73D26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730A0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9.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548216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Smještaj i prehrana: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0F7424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Označiti s X ili dopisati traženo:</w:t>
            </w:r>
          </w:p>
        </w:tc>
      </w:tr>
      <w:tr w:rsidR="009926B9" w14:paraId="17360420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21E43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3D3DA4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729BBD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Hostel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D6F5C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319A7EBA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9021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E1E441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FE586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Hotel, ako je moguće: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92F3A9" w14:textId="77777777" w:rsidR="009926B9" w:rsidRDefault="00213A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(X) i  ***</w:t>
            </w:r>
          </w:p>
        </w:tc>
      </w:tr>
      <w:tr w:rsidR="009926B9" w14:paraId="0B6A4E76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C615E" w14:textId="77777777" w:rsidR="009926B9" w:rsidRDefault="009926B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004AE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☐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303D28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bliže centru grada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71F58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(Ime grada/gradova)</w:t>
            </w:r>
          </w:p>
        </w:tc>
      </w:tr>
      <w:tr w:rsidR="009926B9" w14:paraId="7BA8D494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50B008" w14:textId="77777777" w:rsidR="009926B9" w:rsidRDefault="009926B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DC800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☐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E581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izvan grada s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mogućnošću korištenja javnog prijevoza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36CED0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(Ime grada/gradova)</w:t>
            </w:r>
          </w:p>
        </w:tc>
      </w:tr>
      <w:tr w:rsidR="009926B9" w14:paraId="67C33F13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F03BDC" w14:textId="77777777" w:rsidR="009926B9" w:rsidRDefault="009926B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537C6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☐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A95A08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FBA1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(Ime grada/gradova)</w:t>
            </w:r>
          </w:p>
        </w:tc>
      </w:tr>
      <w:tr w:rsidR="009926B9" w14:paraId="6C6C4F52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57AE9E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D2C0C2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9B8C1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Pansion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719BA1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151B10C5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2BE2D8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A3B3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F1A33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8D1993" w14:textId="77777777" w:rsidR="009926B9" w:rsidRDefault="009926B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926B9" w14:paraId="6DB3F948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F0C6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6C16D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e)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5629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9419F1" w14:textId="77777777" w:rsidR="009926B9" w:rsidRDefault="00213A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9926B9" w14:paraId="5B8C88A4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6F2AF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D0A158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f)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A95B8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Drugi zahtjevi vezano uz smještaj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i/ili prehranu (npr. za učenike s teškoćama, zdravstvenim problemima ili posebnom prehranom i sl.)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E8B23" w14:textId="77777777" w:rsidR="009926B9" w:rsidRDefault="009926B9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926B9" w14:paraId="50CEC132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2EDFF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10.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511120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0AC905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9926B9" w14:paraId="477EB268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68916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55D661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0E025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Ulaznice za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D42F7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Nacionalni park Tara,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Šarganska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osmica,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Drvengrad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Manastir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Rač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a</w:t>
            </w:r>
          </w:p>
        </w:tc>
      </w:tr>
      <w:tr w:rsidR="009926B9" w14:paraId="05331DA7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F0DD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36EBD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8C1CE0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3CC3E0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47E31B94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0548C4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C54A6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c)</w:t>
            </w: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C49BB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96F287" w14:textId="77777777" w:rsidR="009926B9" w:rsidRDefault="00213A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                   (sva 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navedena odredišta)</w:t>
            </w:r>
          </w:p>
        </w:tc>
      </w:tr>
      <w:tr w:rsidR="009926B9" w14:paraId="0D15899C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A5E43D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11.</w:t>
            </w:r>
          </w:p>
        </w:tc>
        <w:tc>
          <w:tcPr>
            <w:tcW w:w="7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31F271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U cijenu uključiti i stavke putnog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osiguranja od: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2EC3AD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9926B9" w14:paraId="6CBE2603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CDD46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1715D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a)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F6D9B2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A647F" w14:textId="77777777" w:rsidR="009926B9" w:rsidRDefault="00213A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293A2A95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C5450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F66588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1BE2B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092E19" w14:textId="77777777" w:rsidR="009926B9" w:rsidRDefault="00213A8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>
              <w:rPr>
                <w:rFonts w:ascii="Minion Pro" w:eastAsia="Times New Roman" w:hAnsi="Minion Pro" w:cs="Times New Roman"/>
                <w:b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9926B9" w14:paraId="40F793DE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806421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E2333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c)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933DF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otkaza putovanja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7AB6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5896778B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07261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60DF0F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d)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5A2AF9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troškova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pomoći povratka u mjesto polazišta u slučaju nesreće i bolesti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2F7B36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590FBA7A" w14:textId="7777777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500CA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AC116F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e)</w:t>
            </w:r>
          </w:p>
        </w:tc>
        <w:tc>
          <w:tcPr>
            <w:tcW w:w="6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5B72C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109BF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</w:tr>
      <w:tr w:rsidR="009926B9" w14:paraId="68270BE1" w14:textId="77777777">
        <w:tc>
          <w:tcPr>
            <w:tcW w:w="105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71CF35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12. Dostava ponuda:</w:t>
            </w:r>
          </w:p>
        </w:tc>
      </w:tr>
      <w:tr w:rsidR="009926B9" w14:paraId="42149761" w14:textId="77777777">
        <w:tc>
          <w:tcPr>
            <w:tcW w:w="2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F9898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Rok dostave ponuda je</w:t>
            </w:r>
          </w:p>
        </w:tc>
        <w:tc>
          <w:tcPr>
            <w:tcW w:w="75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8DE19A" w14:textId="786B379B" w:rsidR="009926B9" w:rsidRDefault="0087257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18</w:t>
            </w:r>
            <w:r w:rsidR="00213A8E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.2. 2025. godine do  13.00 </w:t>
            </w:r>
            <w:r w:rsidR="00213A8E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  <w:r w:rsidR="00213A8E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sati. </w:t>
            </w:r>
          </w:p>
        </w:tc>
      </w:tr>
      <w:tr w:rsidR="009926B9" w14:paraId="44D0B73A" w14:textId="77777777">
        <w:tc>
          <w:tcPr>
            <w:tcW w:w="7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003430" w14:textId="77777777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EE802" w14:textId="5AEDCDDA" w:rsidR="009926B9" w:rsidRDefault="00213A8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2</w:t>
            </w:r>
            <w:r w:rsidR="0066517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0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.02. 2025. g.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77503" w14:textId="77777777" w:rsidR="009926B9" w:rsidRDefault="00213A8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U 1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hr-HR"/>
                <w14:ligatures w14:val="none"/>
              </w:rPr>
              <w:t>7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 sati</w:t>
            </w:r>
          </w:p>
        </w:tc>
      </w:tr>
    </w:tbl>
    <w:p w14:paraId="1611FC52" w14:textId="77777777" w:rsidR="009926B9" w:rsidRDefault="00213A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4B099DDF" w14:textId="77777777" w:rsidR="009926B9" w:rsidRDefault="009926B9"/>
    <w:sectPr w:rsidR="009926B9">
      <w:pgSz w:w="11906" w:h="16838"/>
      <w:pgMar w:top="709" w:right="39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5C51" w14:textId="77777777" w:rsidR="00213A8E" w:rsidRDefault="00213A8E">
      <w:pPr>
        <w:spacing w:line="240" w:lineRule="auto"/>
      </w:pPr>
      <w:r>
        <w:separator/>
      </w:r>
    </w:p>
  </w:endnote>
  <w:endnote w:type="continuationSeparator" w:id="0">
    <w:p w14:paraId="6CA611A5" w14:textId="77777777" w:rsidR="00213A8E" w:rsidRDefault="00213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default"/>
  </w:font>
  <w:font w:name="Helvetica"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62B9" w14:textId="77777777" w:rsidR="00213A8E" w:rsidRDefault="00213A8E">
      <w:pPr>
        <w:spacing w:after="0"/>
      </w:pPr>
      <w:r>
        <w:separator/>
      </w:r>
    </w:p>
  </w:footnote>
  <w:footnote w:type="continuationSeparator" w:id="0">
    <w:p w14:paraId="67FCB497" w14:textId="77777777" w:rsidR="00213A8E" w:rsidRDefault="00213A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3C40C"/>
    <w:multiLevelType w:val="singleLevel"/>
    <w:tmpl w:val="79E3C40C"/>
    <w:lvl w:ilvl="0">
      <w:start w:val="20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AC"/>
    <w:rsid w:val="00213A8E"/>
    <w:rsid w:val="002B36D9"/>
    <w:rsid w:val="002C7D9A"/>
    <w:rsid w:val="00341DED"/>
    <w:rsid w:val="00454D76"/>
    <w:rsid w:val="0046210F"/>
    <w:rsid w:val="00544A0E"/>
    <w:rsid w:val="00587AAC"/>
    <w:rsid w:val="00634611"/>
    <w:rsid w:val="00665178"/>
    <w:rsid w:val="00670F99"/>
    <w:rsid w:val="00847B05"/>
    <w:rsid w:val="00872570"/>
    <w:rsid w:val="009926B9"/>
    <w:rsid w:val="00A95434"/>
    <w:rsid w:val="00DD6918"/>
    <w:rsid w:val="00F735FB"/>
    <w:rsid w:val="00F87EC3"/>
    <w:rsid w:val="00FC78EA"/>
    <w:rsid w:val="012B0DF9"/>
    <w:rsid w:val="01FF3204"/>
    <w:rsid w:val="24470093"/>
    <w:rsid w:val="255725AF"/>
    <w:rsid w:val="670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83A1"/>
  <w15:docId w15:val="{EC5328B6-2FCE-4382-804A-CBD2D9A9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Mišić</dc:creator>
  <cp:lastModifiedBy>Ana Hrgović</cp:lastModifiedBy>
  <cp:revision>4</cp:revision>
  <dcterms:created xsi:type="dcterms:W3CDTF">2025-02-06T13:45:00Z</dcterms:created>
  <dcterms:modified xsi:type="dcterms:W3CDTF">2025-02-10T08:25:00Z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D601EE5E4C7C4EBCAA22EFDB682AC330_13</vt:lpwstr>
  </property>
</Properties>
</file>