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0F" w:rsidRPr="00D0373A" w:rsidRDefault="00880F0F" w:rsidP="00B92537">
      <w:pPr>
        <w:pStyle w:val="Bezproreda"/>
        <w:rPr>
          <w:rFonts w:ascii="Times New Roman" w:hAnsi="Times New Roman" w:cs="Times New Roman"/>
          <w:b/>
          <w:i/>
          <w:sz w:val="32"/>
          <w:szCs w:val="32"/>
          <w:lang w:eastAsia="hr-HR"/>
        </w:rPr>
      </w:pPr>
      <w:r w:rsidRPr="00D0373A">
        <w:rPr>
          <w:rFonts w:ascii="Times New Roman" w:hAnsi="Times New Roman" w:cs="Times New Roman"/>
          <w:b/>
          <w:i/>
          <w:sz w:val="32"/>
          <w:szCs w:val="32"/>
          <w:lang w:eastAsia="hr-HR"/>
        </w:rPr>
        <w:t>Harmonikaški odjel</w:t>
      </w:r>
    </w:p>
    <w:p w:rsidR="00CD342C" w:rsidRDefault="00B67232" w:rsidP="00D0373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6E8C4814" wp14:editId="16B61A5C">
            <wp:simplePos x="0" y="0"/>
            <wp:positionH relativeFrom="column">
              <wp:posOffset>328930</wp:posOffset>
            </wp:positionH>
            <wp:positionV relativeFrom="paragraph">
              <wp:posOffset>171450</wp:posOffset>
            </wp:positionV>
            <wp:extent cx="2209165" cy="1657350"/>
            <wp:effectExtent l="0" t="0" r="63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moni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0F0F" w:rsidRPr="00D0373A">
        <w:rPr>
          <w:lang w:eastAsia="hr-HR"/>
        </w:rPr>
        <w:t> </w:t>
      </w:r>
      <w:r w:rsidR="00880F0F" w:rsidRPr="00D0373A">
        <w:rPr>
          <w:lang w:eastAsia="hr-HR"/>
        </w:rPr>
        <w:br/>
      </w:r>
      <w:r w:rsidR="00E946D0" w:rsidRPr="00D0373A">
        <w:rPr>
          <w:lang w:eastAsia="hr-HR"/>
        </w:rPr>
        <w:t xml:space="preserve">     </w:t>
      </w:r>
      <w:r w:rsidR="00D0373A">
        <w:rPr>
          <w:lang w:eastAsia="hr-HR"/>
        </w:rPr>
        <w:tab/>
      </w:r>
      <w:r w:rsidR="00880F0F" w:rsidRPr="00B67232">
        <w:rPr>
          <w:rFonts w:ascii="Times New Roman" w:hAnsi="Times New Roman" w:cs="Times New Roman"/>
          <w:sz w:val="32"/>
          <w:szCs w:val="32"/>
          <w:lang w:eastAsia="hr-HR"/>
        </w:rPr>
        <w:t>Harmonika</w:t>
      </w:r>
      <w:r w:rsidR="00880F0F" w:rsidRPr="00D0373A">
        <w:rPr>
          <w:rFonts w:ascii="Times New Roman" w:hAnsi="Times New Roman" w:cs="Times New Roman"/>
          <w:sz w:val="24"/>
          <w:szCs w:val="24"/>
          <w:lang w:eastAsia="hr-HR"/>
        </w:rPr>
        <w:t xml:space="preserve"> je jedan od najpopularnijih instrumenata današnjice u svijetu jer nam zbog svojih tehničkih i zvukovnih kvaliteta omogućava interpreta</w:t>
      </w:r>
      <w:r w:rsidR="00B92537" w:rsidRPr="00D0373A">
        <w:rPr>
          <w:rFonts w:ascii="Times New Roman" w:hAnsi="Times New Roman" w:cs="Times New Roman"/>
          <w:sz w:val="24"/>
          <w:szCs w:val="24"/>
          <w:lang w:eastAsia="hr-HR"/>
        </w:rPr>
        <w:t xml:space="preserve">ciju gotovo svih stilova glazbe </w:t>
      </w:r>
      <w:r w:rsidR="00B92537" w:rsidRPr="00D0373A">
        <w:rPr>
          <w:rFonts w:ascii="Times New Roman" w:hAnsi="Times New Roman" w:cs="Times New Roman"/>
          <w:sz w:val="24"/>
          <w:szCs w:val="24"/>
        </w:rPr>
        <w:t>od baroka pa do najnovijih suvremenih tendencija.</w:t>
      </w:r>
      <w:r w:rsidR="00880F0F" w:rsidRPr="00D0373A">
        <w:rPr>
          <w:rFonts w:ascii="Times New Roman" w:hAnsi="Times New Roman" w:cs="Times New Roman"/>
          <w:sz w:val="24"/>
          <w:szCs w:val="24"/>
          <w:lang w:eastAsia="hr-HR"/>
        </w:rPr>
        <w:t xml:space="preserve"> Osim što je samostalan instrument, ona ima i mogućnost mijenjanja boje i visine tonova pomoću registara koji se nalaze na diskantu ( klavijatura s tipkama ili dugmićima) i bas strani. Simultanim pritiskom na tipku i povlačenjem mijeha dolazi do strujanja zraka pri čemu se metalni </w:t>
      </w:r>
      <w:proofErr w:type="spellStart"/>
      <w:r w:rsidR="00880F0F" w:rsidRPr="00D0373A">
        <w:rPr>
          <w:rFonts w:ascii="Times New Roman" w:hAnsi="Times New Roman" w:cs="Times New Roman"/>
          <w:sz w:val="24"/>
          <w:szCs w:val="24"/>
          <w:lang w:eastAsia="hr-HR"/>
        </w:rPr>
        <w:t>jezićci</w:t>
      </w:r>
      <w:proofErr w:type="spellEnd"/>
      <w:r w:rsidR="00880F0F" w:rsidRPr="00D0373A">
        <w:rPr>
          <w:rFonts w:ascii="Times New Roman" w:hAnsi="Times New Roman" w:cs="Times New Roman"/>
          <w:sz w:val="24"/>
          <w:szCs w:val="24"/>
          <w:lang w:eastAsia="hr-HR"/>
        </w:rPr>
        <w:t xml:space="preserve"> dovode u stanje </w:t>
      </w:r>
      <w:r w:rsidR="00B92537" w:rsidRPr="00D0373A">
        <w:rPr>
          <w:rFonts w:ascii="Times New Roman" w:hAnsi="Times New Roman" w:cs="Times New Roman"/>
          <w:sz w:val="24"/>
          <w:szCs w:val="24"/>
          <w:lang w:eastAsia="hr-HR"/>
        </w:rPr>
        <w:t>vibriranja i tako nastaje zvuk.</w:t>
      </w:r>
      <w:r w:rsidR="007E462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80F0F" w:rsidRPr="00D0373A">
        <w:rPr>
          <w:rFonts w:ascii="Times New Roman" w:hAnsi="Times New Roman" w:cs="Times New Roman"/>
          <w:sz w:val="24"/>
          <w:szCs w:val="24"/>
          <w:lang w:eastAsia="hr-HR"/>
        </w:rPr>
        <w:t xml:space="preserve">Zbog toga harmonika ima velike dinamičke mogućnosti te pripada skupini </w:t>
      </w:r>
      <w:proofErr w:type="spellStart"/>
      <w:r w:rsidR="00880F0F" w:rsidRPr="00D0373A">
        <w:rPr>
          <w:rFonts w:ascii="Times New Roman" w:hAnsi="Times New Roman" w:cs="Times New Roman"/>
          <w:sz w:val="24"/>
          <w:szCs w:val="24"/>
          <w:lang w:eastAsia="hr-HR"/>
        </w:rPr>
        <w:t>aerofonih</w:t>
      </w:r>
      <w:proofErr w:type="spellEnd"/>
      <w:r w:rsidR="00880F0F" w:rsidRPr="00D0373A">
        <w:rPr>
          <w:rFonts w:ascii="Times New Roman" w:hAnsi="Times New Roman" w:cs="Times New Roman"/>
          <w:sz w:val="24"/>
          <w:szCs w:val="24"/>
          <w:lang w:eastAsia="hr-HR"/>
        </w:rPr>
        <w:t xml:space="preserve"> inst</w:t>
      </w:r>
      <w:r w:rsidR="00FA6275">
        <w:rPr>
          <w:rFonts w:ascii="Times New Roman" w:hAnsi="Times New Roman" w:cs="Times New Roman"/>
          <w:sz w:val="24"/>
          <w:szCs w:val="24"/>
          <w:lang w:eastAsia="hr-HR"/>
        </w:rPr>
        <w:t xml:space="preserve">rumenata </w:t>
      </w:r>
    </w:p>
    <w:p w:rsidR="00880F0F" w:rsidRPr="00D0373A" w:rsidRDefault="00CD342C" w:rsidP="00D0373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( </w:t>
      </w:r>
      <w:r w:rsidR="00FA6275">
        <w:rPr>
          <w:rFonts w:ascii="Times New Roman" w:hAnsi="Times New Roman" w:cs="Times New Roman"/>
          <w:sz w:val="24"/>
          <w:szCs w:val="24"/>
          <w:lang w:eastAsia="hr-HR"/>
        </w:rPr>
        <w:t>drvenih i metalnih pu</w:t>
      </w:r>
      <w:r w:rsidR="00880F0F" w:rsidRPr="00D0373A">
        <w:rPr>
          <w:rFonts w:ascii="Times New Roman" w:hAnsi="Times New Roman" w:cs="Times New Roman"/>
          <w:sz w:val="24"/>
          <w:szCs w:val="24"/>
          <w:lang w:eastAsia="hr-HR"/>
        </w:rPr>
        <w:t>hačkih instrumenata, orgulja).</w:t>
      </w:r>
    </w:p>
    <w:p w:rsidR="00E946D0" w:rsidRPr="00D0373A" w:rsidRDefault="00E946D0" w:rsidP="00D0373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73A">
        <w:rPr>
          <w:rFonts w:ascii="Times New Roman" w:hAnsi="Times New Roman" w:cs="Times New Roman"/>
          <w:sz w:val="24"/>
          <w:szCs w:val="24"/>
        </w:rPr>
        <w:t>Odjel za harmoniku u našoj školi  ima oko 30 učenika harmonike sa  zaposlenih dva</w:t>
      </w:r>
      <w:r w:rsidR="00FA6275">
        <w:rPr>
          <w:rFonts w:ascii="Times New Roman" w:hAnsi="Times New Roman" w:cs="Times New Roman"/>
          <w:sz w:val="24"/>
          <w:szCs w:val="24"/>
        </w:rPr>
        <w:t xml:space="preserve"> nastavnika</w:t>
      </w:r>
      <w:r w:rsidR="00897EC0" w:rsidRPr="00D0373A">
        <w:rPr>
          <w:rFonts w:ascii="Times New Roman" w:hAnsi="Times New Roman" w:cs="Times New Roman"/>
          <w:sz w:val="24"/>
          <w:szCs w:val="24"/>
        </w:rPr>
        <w:t xml:space="preserve"> harmonike</w:t>
      </w:r>
      <w:r w:rsidRPr="00D0373A">
        <w:rPr>
          <w:rFonts w:ascii="Times New Roman" w:hAnsi="Times New Roman" w:cs="Times New Roman"/>
          <w:sz w:val="24"/>
          <w:szCs w:val="24"/>
        </w:rPr>
        <w:t>.</w:t>
      </w:r>
    </w:p>
    <w:p w:rsidR="00E946D0" w:rsidRPr="00D0373A" w:rsidRDefault="00E946D0" w:rsidP="00D03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46D0" w:rsidRPr="00D0373A" w:rsidRDefault="00D0373A" w:rsidP="00D0373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73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1B28E4AF" wp14:editId="0AD9E0E6">
            <wp:simplePos x="0" y="0"/>
            <wp:positionH relativeFrom="column">
              <wp:posOffset>3310255</wp:posOffset>
            </wp:positionH>
            <wp:positionV relativeFrom="paragraph">
              <wp:posOffset>2540</wp:posOffset>
            </wp:positionV>
            <wp:extent cx="857250" cy="1256665"/>
            <wp:effectExtent l="0" t="0" r="0" b="635"/>
            <wp:wrapSquare wrapText="bothSides"/>
            <wp:docPr id="11" name="Slika 10" descr="IMG_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6D0" w:rsidRPr="00D0373A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3958A6E" wp14:editId="7AEC849C">
            <wp:simplePos x="0" y="0"/>
            <wp:positionH relativeFrom="column">
              <wp:posOffset>128905</wp:posOffset>
            </wp:positionH>
            <wp:positionV relativeFrom="paragraph">
              <wp:posOffset>12065</wp:posOffset>
            </wp:positionV>
            <wp:extent cx="952500" cy="1214120"/>
            <wp:effectExtent l="0" t="0" r="0" b="5080"/>
            <wp:wrapThrough wrapText="bothSides">
              <wp:wrapPolygon edited="0">
                <wp:start x="0" y="0"/>
                <wp:lineTo x="0" y="21351"/>
                <wp:lineTo x="21168" y="21351"/>
                <wp:lineTo x="21168" y="0"/>
                <wp:lineTo x="0" y="0"/>
              </wp:wrapPolygon>
            </wp:wrapThrough>
            <wp:docPr id="10" name="Slika 9" descr="Traj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jk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6D0" w:rsidRPr="00D0373A" w:rsidRDefault="00E946D0" w:rsidP="00D03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46D0" w:rsidRPr="00D0373A" w:rsidRDefault="00E946D0" w:rsidP="00D03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46D0" w:rsidRPr="00D0373A" w:rsidRDefault="00E946D0" w:rsidP="00D03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0373A" w:rsidRDefault="00D0373A" w:rsidP="00D03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0373A" w:rsidRDefault="00D0373A" w:rsidP="00D03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0373A" w:rsidRDefault="00D0373A" w:rsidP="00D03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0373A" w:rsidRDefault="00D0373A" w:rsidP="00D03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46D0" w:rsidRPr="00D0373A" w:rsidRDefault="00E946D0" w:rsidP="00D03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73A">
        <w:rPr>
          <w:rFonts w:ascii="Times New Roman" w:hAnsi="Times New Roman" w:cs="Times New Roman"/>
          <w:sz w:val="24"/>
          <w:szCs w:val="24"/>
        </w:rPr>
        <w:t>TRAJKO ILJOVSKI</w:t>
      </w:r>
      <w:r w:rsidRPr="00D0373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0373A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D0373A">
        <w:rPr>
          <w:rFonts w:ascii="Times New Roman" w:hAnsi="Times New Roman" w:cs="Times New Roman"/>
          <w:sz w:val="24"/>
          <w:szCs w:val="24"/>
        </w:rPr>
        <w:t>. art.</w:t>
      </w:r>
      <w:r w:rsidR="00D0373A">
        <w:rPr>
          <w:rFonts w:ascii="Times New Roman" w:hAnsi="Times New Roman" w:cs="Times New Roman"/>
          <w:sz w:val="24"/>
          <w:szCs w:val="24"/>
        </w:rPr>
        <w:tab/>
      </w:r>
      <w:r w:rsidR="00D0373A">
        <w:rPr>
          <w:rFonts w:ascii="Times New Roman" w:hAnsi="Times New Roman" w:cs="Times New Roman"/>
          <w:sz w:val="24"/>
          <w:szCs w:val="24"/>
        </w:rPr>
        <w:tab/>
      </w:r>
      <w:r w:rsidR="00D0373A">
        <w:rPr>
          <w:rFonts w:ascii="Times New Roman" w:hAnsi="Times New Roman" w:cs="Times New Roman"/>
          <w:sz w:val="24"/>
          <w:szCs w:val="24"/>
        </w:rPr>
        <w:tab/>
      </w:r>
      <w:r w:rsidRPr="00D0373A">
        <w:rPr>
          <w:rFonts w:ascii="Times New Roman" w:hAnsi="Times New Roman" w:cs="Times New Roman"/>
          <w:sz w:val="24"/>
          <w:szCs w:val="24"/>
        </w:rPr>
        <w:t>NIKOLA ŠUJICA, glazbenik –harmonikaš</w:t>
      </w:r>
    </w:p>
    <w:p w:rsidR="00E946D0" w:rsidRPr="00D0373A" w:rsidRDefault="00E946D0" w:rsidP="00D03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92537" w:rsidRPr="00D0373A" w:rsidRDefault="00B92537" w:rsidP="006B307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0373A">
        <w:rPr>
          <w:rFonts w:ascii="Times New Roman" w:hAnsi="Times New Roman" w:cs="Times New Roman"/>
          <w:sz w:val="24"/>
          <w:szCs w:val="24"/>
          <w:lang w:eastAsia="hr-HR"/>
        </w:rPr>
        <w:t>Nastava harmonike odvija se sukladno nastavnom planu i programu, s redovnih šest razreda osnovne glazbene škole i to dva puta tjedno u trajanju po 30 min. od I</w:t>
      </w:r>
      <w:r w:rsidR="00BE0351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D0373A">
        <w:rPr>
          <w:rFonts w:ascii="Times New Roman" w:hAnsi="Times New Roman" w:cs="Times New Roman"/>
          <w:sz w:val="24"/>
          <w:szCs w:val="24"/>
          <w:lang w:eastAsia="hr-HR"/>
        </w:rPr>
        <w:t xml:space="preserve"> do III</w:t>
      </w:r>
      <w:r w:rsidR="00BE0351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D0373A">
        <w:rPr>
          <w:rFonts w:ascii="Times New Roman" w:hAnsi="Times New Roman" w:cs="Times New Roman"/>
          <w:sz w:val="24"/>
          <w:szCs w:val="24"/>
          <w:lang w:eastAsia="hr-HR"/>
        </w:rPr>
        <w:t xml:space="preserve"> razreda i </w:t>
      </w:r>
      <w:r w:rsidR="006B3078">
        <w:rPr>
          <w:rFonts w:ascii="Times New Roman" w:hAnsi="Times New Roman" w:cs="Times New Roman"/>
          <w:sz w:val="24"/>
          <w:szCs w:val="24"/>
          <w:lang w:eastAsia="hr-HR"/>
        </w:rPr>
        <w:t>po 45 min. od IV</w:t>
      </w:r>
      <w:r w:rsidR="00BE0351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6B3078">
        <w:rPr>
          <w:rFonts w:ascii="Times New Roman" w:hAnsi="Times New Roman" w:cs="Times New Roman"/>
          <w:sz w:val="24"/>
          <w:szCs w:val="24"/>
          <w:lang w:eastAsia="hr-HR"/>
        </w:rPr>
        <w:t xml:space="preserve"> do VI</w:t>
      </w:r>
      <w:r w:rsidR="00BE0351">
        <w:rPr>
          <w:rFonts w:ascii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  <w:r w:rsidR="006B3078">
        <w:rPr>
          <w:rFonts w:ascii="Times New Roman" w:hAnsi="Times New Roman" w:cs="Times New Roman"/>
          <w:sz w:val="24"/>
          <w:szCs w:val="24"/>
          <w:lang w:eastAsia="hr-HR"/>
        </w:rPr>
        <w:t xml:space="preserve"> razreda. </w:t>
      </w:r>
      <w:r w:rsidRPr="00D0373A">
        <w:rPr>
          <w:rFonts w:ascii="Times New Roman" w:hAnsi="Times New Roman" w:cs="Times New Roman"/>
          <w:sz w:val="24"/>
          <w:szCs w:val="24"/>
          <w:lang w:eastAsia="hr-HR"/>
        </w:rPr>
        <w:t xml:space="preserve">Osim individualnih satova harmonike, učenici pohađaju i nastavu </w:t>
      </w:r>
      <w:proofErr w:type="spellStart"/>
      <w:r w:rsidRPr="00D0373A">
        <w:rPr>
          <w:rFonts w:ascii="Times New Roman" w:hAnsi="Times New Roman" w:cs="Times New Roman"/>
          <w:sz w:val="24"/>
          <w:szCs w:val="24"/>
          <w:lang w:eastAsia="hr-HR"/>
        </w:rPr>
        <w:t>solfeggia</w:t>
      </w:r>
      <w:proofErr w:type="spellEnd"/>
      <w:r w:rsidRPr="00D0373A">
        <w:rPr>
          <w:rFonts w:ascii="Times New Roman" w:hAnsi="Times New Roman" w:cs="Times New Roman"/>
          <w:sz w:val="24"/>
          <w:szCs w:val="24"/>
          <w:lang w:eastAsia="hr-HR"/>
        </w:rPr>
        <w:t xml:space="preserve"> dva puta tjedno u trajanju po 45 min. Od trećeg razreda obvezatno je pohađanje skupnog muziciranja u obliku harmonikaškog orkestra</w:t>
      </w:r>
    </w:p>
    <w:p w:rsidR="00B92537" w:rsidRPr="00D0373A" w:rsidRDefault="00B92537" w:rsidP="00D03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73A">
        <w:rPr>
          <w:rFonts w:ascii="Times New Roman" w:hAnsi="Times New Roman" w:cs="Times New Roman"/>
          <w:sz w:val="24"/>
          <w:szCs w:val="24"/>
        </w:rPr>
        <w:br/>
      </w:r>
      <w:r w:rsidR="00B672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0373A">
        <w:rPr>
          <w:rFonts w:ascii="Times New Roman" w:hAnsi="Times New Roman" w:cs="Times New Roman"/>
          <w:sz w:val="24"/>
          <w:szCs w:val="24"/>
        </w:rPr>
        <w:t>Harmonika je instrument koji se svira svugdje u svijetu od Italije, Slovenije, Austrije, Njemačke, Francuske, Rusije, Ukrajine, Engleske, Danske, Finske, Norveške, Švedske, Mađarske, Bugarske, Rumunjske, Grčke, Amerike, Australije, Kin</w:t>
      </w:r>
      <w:r w:rsidR="006B3078">
        <w:rPr>
          <w:rFonts w:ascii="Times New Roman" w:hAnsi="Times New Roman" w:cs="Times New Roman"/>
          <w:sz w:val="24"/>
          <w:szCs w:val="24"/>
        </w:rPr>
        <w:t xml:space="preserve">e, Koreje, Japana, BiH, </w:t>
      </w:r>
      <w:proofErr w:type="spellStart"/>
      <w:r w:rsidR="006B3078">
        <w:rPr>
          <w:rFonts w:ascii="Times New Roman" w:hAnsi="Times New Roman" w:cs="Times New Roman"/>
          <w:sz w:val="24"/>
          <w:szCs w:val="24"/>
        </w:rPr>
        <w:t>Srbije,</w:t>
      </w:r>
      <w:r w:rsidRPr="00D0373A">
        <w:rPr>
          <w:rFonts w:ascii="Times New Roman" w:hAnsi="Times New Roman" w:cs="Times New Roman"/>
          <w:sz w:val="24"/>
          <w:szCs w:val="24"/>
        </w:rPr>
        <w:t>Makedonije</w:t>
      </w:r>
      <w:proofErr w:type="spellEnd"/>
      <w:r w:rsidR="006B3078">
        <w:rPr>
          <w:rFonts w:ascii="Times New Roman" w:hAnsi="Times New Roman" w:cs="Times New Roman"/>
          <w:sz w:val="24"/>
          <w:szCs w:val="24"/>
        </w:rPr>
        <w:t>…</w:t>
      </w:r>
      <w:r w:rsidRPr="00D0373A">
        <w:rPr>
          <w:rFonts w:ascii="Times New Roman" w:hAnsi="Times New Roman" w:cs="Times New Roman"/>
          <w:sz w:val="24"/>
          <w:szCs w:val="24"/>
        </w:rPr>
        <w:t xml:space="preserve"> ...</w:t>
      </w:r>
      <w:r w:rsidRPr="00D0373A">
        <w:rPr>
          <w:rFonts w:ascii="Times New Roman" w:hAnsi="Times New Roman" w:cs="Times New Roman"/>
          <w:sz w:val="24"/>
          <w:szCs w:val="24"/>
        </w:rPr>
        <w:br/>
      </w:r>
    </w:p>
    <w:p w:rsidR="00B92537" w:rsidRPr="00D0373A" w:rsidRDefault="00B67232" w:rsidP="00D03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6A927324" wp14:editId="0F581C19">
            <wp:simplePos x="0" y="0"/>
            <wp:positionH relativeFrom="margin">
              <wp:posOffset>4076700</wp:posOffset>
            </wp:positionH>
            <wp:positionV relativeFrom="paragraph">
              <wp:posOffset>-105410</wp:posOffset>
            </wp:positionV>
            <wp:extent cx="2038261" cy="2047875"/>
            <wp:effectExtent l="0" t="0" r="63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monika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261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2537" w:rsidRPr="00D0373A">
        <w:rPr>
          <w:rFonts w:ascii="Times New Roman" w:hAnsi="Times New Roman" w:cs="Times New Roman"/>
          <w:sz w:val="24"/>
          <w:szCs w:val="24"/>
        </w:rPr>
        <w:t>Harmonika je instrument koji se sastoji od tri glavna dijela – diskanta (s tipkama ili dugmićima), mijeha i bas strane. Osim tih osnovnih dijelova, zanimljivo je spomenuti da harmonika, ovisno o veličini instrumenta, ima različit broj registara, koji joj omogućavaju mijenjanje različitih visina tonova t</w:t>
      </w:r>
      <w:r w:rsidR="006B3078">
        <w:rPr>
          <w:rFonts w:ascii="Times New Roman" w:hAnsi="Times New Roman" w:cs="Times New Roman"/>
          <w:sz w:val="24"/>
          <w:szCs w:val="24"/>
        </w:rPr>
        <w:t xml:space="preserve">e proširuju spektar boja tona. </w:t>
      </w:r>
      <w:proofErr w:type="spellStart"/>
      <w:r w:rsidR="00B92537" w:rsidRPr="00D0373A">
        <w:rPr>
          <w:rFonts w:ascii="Times New Roman" w:hAnsi="Times New Roman" w:cs="Times New Roman"/>
          <w:sz w:val="24"/>
          <w:szCs w:val="24"/>
        </w:rPr>
        <w:t>Cyrillus</w:t>
      </w:r>
      <w:proofErr w:type="spellEnd"/>
      <w:r w:rsidR="00B92537" w:rsidRPr="00D03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537" w:rsidRPr="00D0373A">
        <w:rPr>
          <w:rFonts w:ascii="Times New Roman" w:hAnsi="Times New Roman" w:cs="Times New Roman"/>
          <w:sz w:val="24"/>
          <w:szCs w:val="24"/>
        </w:rPr>
        <w:t>Demian</w:t>
      </w:r>
      <w:proofErr w:type="spellEnd"/>
      <w:r w:rsidR="00B92537" w:rsidRPr="00D0373A">
        <w:rPr>
          <w:rFonts w:ascii="Times New Roman" w:hAnsi="Times New Roman" w:cs="Times New Roman"/>
          <w:sz w:val="24"/>
          <w:szCs w:val="24"/>
        </w:rPr>
        <w:t xml:space="preserve">, bečki izumitelj instrumenata, 1829. godine prvi je patentirao instrument pod nazivom </w:t>
      </w:r>
      <w:proofErr w:type="spellStart"/>
      <w:r w:rsidR="00B92537" w:rsidRPr="00D0373A">
        <w:rPr>
          <w:rFonts w:ascii="Times New Roman" w:hAnsi="Times New Roman" w:cs="Times New Roman"/>
          <w:sz w:val="24"/>
          <w:szCs w:val="24"/>
        </w:rPr>
        <w:t>Accordion</w:t>
      </w:r>
      <w:proofErr w:type="spellEnd"/>
      <w:r w:rsidR="00B92537" w:rsidRPr="00D0373A">
        <w:rPr>
          <w:rFonts w:ascii="Times New Roman" w:hAnsi="Times New Roman" w:cs="Times New Roman"/>
          <w:sz w:val="24"/>
          <w:szCs w:val="24"/>
        </w:rPr>
        <w:t>. Od tada do danas, harmonika je prošla mnoge preinake, a jedna od najznačajnijih, bila je uvođenje melodijskih basova, čime se znatno proširio repertoar koji se može izvoditi na harmonici.</w:t>
      </w:r>
      <w:r w:rsidR="00B92537" w:rsidRPr="00D0373A">
        <w:rPr>
          <w:rFonts w:ascii="Times New Roman" w:hAnsi="Times New Roman" w:cs="Times New Roman"/>
          <w:sz w:val="24"/>
          <w:szCs w:val="24"/>
        </w:rPr>
        <w:br/>
      </w:r>
      <w:r w:rsidR="00B92537" w:rsidRPr="00D0373A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E946D0" w:rsidRPr="00D0373A" w:rsidRDefault="00E946D0" w:rsidP="00D0373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80F0F" w:rsidRPr="00D0373A" w:rsidRDefault="00E946D0" w:rsidP="006B307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D0373A">
        <w:rPr>
          <w:rFonts w:ascii="Times New Roman" w:hAnsi="Times New Roman" w:cs="Times New Roman"/>
          <w:sz w:val="24"/>
          <w:szCs w:val="24"/>
        </w:rPr>
        <w:t>TRAJKO ILJOVSKI</w:t>
      </w:r>
      <w:r w:rsidRPr="00D0373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0373A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D0373A">
        <w:rPr>
          <w:rFonts w:ascii="Times New Roman" w:hAnsi="Times New Roman" w:cs="Times New Roman"/>
          <w:sz w:val="24"/>
          <w:szCs w:val="24"/>
        </w:rPr>
        <w:t>. art.</w:t>
      </w:r>
      <w:r w:rsidRPr="00D0373A">
        <w:rPr>
          <w:rFonts w:ascii="Times New Roman" w:hAnsi="Times New Roman" w:cs="Times New Roman"/>
          <w:sz w:val="24"/>
          <w:szCs w:val="24"/>
        </w:rPr>
        <w:tab/>
      </w:r>
      <w:r w:rsidR="00880F0F" w:rsidRPr="00D0373A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880F0F" w:rsidRPr="00D0373A">
        <w:rPr>
          <w:rFonts w:ascii="Times New Roman" w:hAnsi="Times New Roman" w:cs="Times New Roman"/>
          <w:bCs/>
          <w:sz w:val="24"/>
          <w:szCs w:val="24"/>
          <w:lang w:eastAsia="hr-HR"/>
        </w:rPr>
        <w:t>Za sva dodatna pitanja i informacije obratite se na</w:t>
      </w:r>
      <w:r w:rsidR="00880F0F" w:rsidRPr="00D0373A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D0373A">
        <w:rPr>
          <w:rFonts w:ascii="Times New Roman" w:hAnsi="Times New Roman" w:cs="Times New Roman"/>
          <w:sz w:val="24"/>
          <w:szCs w:val="24"/>
          <w:lang w:eastAsia="hr-HR"/>
        </w:rPr>
        <w:t>email: trajkoiljovski@yahoo.com</w:t>
      </w:r>
      <w:r w:rsidR="00880F0F" w:rsidRPr="00D0373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sectPr w:rsidR="00880F0F" w:rsidRPr="00D0373A" w:rsidSect="005F3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0F"/>
    <w:rsid w:val="0036463F"/>
    <w:rsid w:val="004715A3"/>
    <w:rsid w:val="005F30CB"/>
    <w:rsid w:val="006B3078"/>
    <w:rsid w:val="007E2393"/>
    <w:rsid w:val="007E462C"/>
    <w:rsid w:val="00880F0F"/>
    <w:rsid w:val="00897EC0"/>
    <w:rsid w:val="00B67232"/>
    <w:rsid w:val="00B92537"/>
    <w:rsid w:val="00BE0351"/>
    <w:rsid w:val="00C14DB6"/>
    <w:rsid w:val="00CD342C"/>
    <w:rsid w:val="00D0373A"/>
    <w:rsid w:val="00E946D0"/>
    <w:rsid w:val="00FA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73E8D-52B6-4BA7-9AA1-FFF853B4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6D0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715A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880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880F0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8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80F0F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71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proreda">
    <w:name w:val="No Spacing"/>
    <w:uiPriority w:val="1"/>
    <w:qFormat/>
    <w:rsid w:val="00B92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Glazbena škola</dc:creator>
  <cp:keywords/>
  <dc:description/>
  <cp:lastModifiedBy>Glazbena škola</cp:lastModifiedBy>
  <cp:revision>13</cp:revision>
  <dcterms:created xsi:type="dcterms:W3CDTF">2018-02-01T11:06:00Z</dcterms:created>
  <dcterms:modified xsi:type="dcterms:W3CDTF">2018-02-28T09:55:00Z</dcterms:modified>
</cp:coreProperties>
</file>